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C000"/>
  <w:body>
    <w:p w14:paraId="3C0516D6" w14:textId="77777777" w:rsidR="000B0F4A" w:rsidRPr="009417CD" w:rsidRDefault="002A590E" w:rsidP="002A590E">
      <w:pPr>
        <w:pStyle w:val="Bezmezer"/>
        <w:tabs>
          <w:tab w:val="center" w:pos="5174"/>
        </w:tabs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lang w:eastAsia="cs-CZ"/>
        </w:rPr>
        <w:tab/>
      </w:r>
      <w:r w:rsidR="009417CD" w:rsidRPr="009417CD">
        <w:rPr>
          <w:rFonts w:ascii="Comic Sans MS" w:hAnsi="Comic Sans MS"/>
          <w:b/>
          <w:noProof/>
          <w:sz w:val="48"/>
          <w:szCs w:val="48"/>
          <w:lang w:eastAsia="cs-CZ"/>
        </w:rPr>
        <w:t>DS MLASK z.s. a Město Manětín</w:t>
      </w:r>
    </w:p>
    <w:p w14:paraId="2A49F4E6" w14:textId="77777777" w:rsidR="0095449A" w:rsidRDefault="002E6114" w:rsidP="002E6114">
      <w:pPr>
        <w:pStyle w:val="Bezmezer"/>
        <w:ind w:left="-284" w:right="-142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s podporou Plzeňského kraje </w:t>
      </w:r>
      <w:r w:rsidR="009417CD">
        <w:rPr>
          <w:rFonts w:ascii="Comic Sans MS" w:hAnsi="Comic Sans MS"/>
          <w:b/>
          <w:sz w:val="28"/>
          <w:szCs w:val="28"/>
        </w:rPr>
        <w:t>pořádají tradiční</w:t>
      </w:r>
      <w:r w:rsidR="000B0F4A">
        <w:rPr>
          <w:rFonts w:ascii="Comic Sans MS" w:hAnsi="Comic Sans MS"/>
          <w:b/>
          <w:sz w:val="28"/>
          <w:szCs w:val="28"/>
        </w:rPr>
        <w:t xml:space="preserve"> přehlídku amatérských divadel</w:t>
      </w:r>
    </w:p>
    <w:p w14:paraId="7244D745" w14:textId="77777777" w:rsidR="000B0F4A" w:rsidRPr="00AF01DF" w:rsidRDefault="000B0F4A" w:rsidP="000B0F4A">
      <w:pPr>
        <w:pStyle w:val="Bezmezer"/>
        <w:jc w:val="center"/>
        <w:rPr>
          <w:rFonts w:ascii="Comic Sans MS" w:hAnsi="Comic Sans MS"/>
          <w:b/>
          <w:sz w:val="44"/>
          <w:szCs w:val="44"/>
        </w:rPr>
      </w:pPr>
      <w:r w:rsidRPr="00AF01DF">
        <w:rPr>
          <w:rFonts w:ascii="Comic Sans MS" w:hAnsi="Comic Sans MS"/>
          <w:b/>
          <w:sz w:val="44"/>
          <w:szCs w:val="44"/>
        </w:rPr>
        <w:t>MANĚTÍNSKÝ DIVADELNÍ PODZIM 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"/>
        <w:gridCol w:w="3150"/>
        <w:gridCol w:w="3340"/>
        <w:gridCol w:w="1452"/>
        <w:gridCol w:w="1136"/>
        <w:gridCol w:w="703"/>
      </w:tblGrid>
      <w:tr w:rsidR="00026875" w14:paraId="0234EE9C" w14:textId="77777777" w:rsidTr="002E6114">
        <w:tc>
          <w:tcPr>
            <w:tcW w:w="37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603695A" w14:textId="77777777" w:rsidR="00026875" w:rsidRDefault="00026875" w:rsidP="000B0F4A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BED8220" w14:textId="77777777" w:rsidR="00026875" w:rsidRPr="002E1B84" w:rsidRDefault="00026875" w:rsidP="002E1B84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E1B84">
              <w:rPr>
                <w:rFonts w:ascii="Comic Sans MS" w:hAnsi="Comic Sans MS"/>
                <w:b/>
                <w:sz w:val="32"/>
                <w:szCs w:val="32"/>
              </w:rPr>
              <w:t>pátek 22.11.2024</w:t>
            </w:r>
          </w:p>
        </w:tc>
        <w:tc>
          <w:tcPr>
            <w:tcW w:w="3563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1A5FD10" w14:textId="77777777" w:rsidR="00026875" w:rsidRDefault="00026875" w:rsidP="002E1B84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7EA16D2" w14:textId="77777777" w:rsidR="00026875" w:rsidRDefault="00026875" w:rsidP="000B0F4A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A7A3F1F" w14:textId="77777777" w:rsidR="00026875" w:rsidRDefault="00CD40CF" w:rsidP="000B0F4A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čas</w:t>
            </w:r>
          </w:p>
        </w:tc>
        <w:tc>
          <w:tcPr>
            <w:tcW w:w="727" w:type="dxa"/>
            <w:tcBorders>
              <w:top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14:paraId="0ED45105" w14:textId="77777777" w:rsidR="00026875" w:rsidRDefault="002E1B84" w:rsidP="000B0F4A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</w:t>
            </w:r>
          </w:p>
        </w:tc>
      </w:tr>
      <w:tr w:rsidR="00026875" w14:paraId="75920339" w14:textId="77777777" w:rsidTr="002E6114">
        <w:tc>
          <w:tcPr>
            <w:tcW w:w="379" w:type="dxa"/>
            <w:tcBorders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FFFF97"/>
          </w:tcPr>
          <w:p w14:paraId="43B27637" w14:textId="77777777" w:rsidR="00026875" w:rsidRDefault="00026875" w:rsidP="000B0F4A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bottom w:val="single" w:sz="4" w:space="0" w:color="000000" w:themeColor="text1"/>
            </w:tcBorders>
            <w:shd w:val="clear" w:color="auto" w:fill="FFFF97"/>
          </w:tcPr>
          <w:p w14:paraId="306E07E1" w14:textId="77777777" w:rsidR="00026875" w:rsidRPr="002E1B84" w:rsidRDefault="00026875" w:rsidP="002E1B84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shd w:val="clear" w:color="auto" w:fill="FFFF97"/>
          </w:tcPr>
          <w:p w14:paraId="083122CD" w14:textId="77777777" w:rsidR="00D0634D" w:rsidRPr="00EA09F4" w:rsidRDefault="008A53DF" w:rsidP="002E1B84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E1B84">
              <w:rPr>
                <w:rFonts w:ascii="Comic Sans MS" w:hAnsi="Comic Sans MS"/>
                <w:b/>
                <w:sz w:val="28"/>
                <w:szCs w:val="28"/>
              </w:rPr>
              <w:t>zahájení přehlídky</w:t>
            </w:r>
          </w:p>
        </w:tc>
        <w:tc>
          <w:tcPr>
            <w:tcW w:w="1452" w:type="dxa"/>
            <w:tcBorders>
              <w:bottom w:val="single" w:sz="4" w:space="0" w:color="000000" w:themeColor="text1"/>
            </w:tcBorders>
            <w:shd w:val="clear" w:color="auto" w:fill="FFFF97"/>
          </w:tcPr>
          <w:p w14:paraId="6010C0B4" w14:textId="77777777" w:rsidR="00026875" w:rsidRDefault="00026875" w:rsidP="000B0F4A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shd w:val="clear" w:color="auto" w:fill="FFFF97"/>
          </w:tcPr>
          <w:p w14:paraId="7DBD9600" w14:textId="77777777" w:rsidR="00E35423" w:rsidRPr="00CD40CF" w:rsidRDefault="00E35423" w:rsidP="000B0F4A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D40CF">
              <w:rPr>
                <w:rFonts w:ascii="Comic Sans MS" w:hAnsi="Comic Sans MS"/>
                <w:b/>
                <w:sz w:val="32"/>
                <w:szCs w:val="32"/>
              </w:rPr>
              <w:t>19.3</w:t>
            </w:r>
            <w:r w:rsidR="00446C9D" w:rsidRPr="00CD40CF">
              <w:rPr>
                <w:rFonts w:ascii="Comic Sans MS" w:hAnsi="Comic Sans MS"/>
                <w:b/>
                <w:sz w:val="32"/>
                <w:szCs w:val="32"/>
              </w:rPr>
              <w:t>3</w:t>
            </w:r>
          </w:p>
        </w:tc>
        <w:tc>
          <w:tcPr>
            <w:tcW w:w="727" w:type="dxa"/>
            <w:tcBorders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FFFF97"/>
          </w:tcPr>
          <w:p w14:paraId="6D306B51" w14:textId="77777777" w:rsidR="00026875" w:rsidRDefault="00026875" w:rsidP="000B0F4A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52CD7" w14:paraId="71622792" w14:textId="77777777" w:rsidTr="002E6114">
        <w:tc>
          <w:tcPr>
            <w:tcW w:w="379" w:type="dxa"/>
            <w:tcBorders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7D92AB32" w14:textId="77777777" w:rsidR="00352CD7" w:rsidRDefault="00352CD7" w:rsidP="00CB2607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7EBEA95A" w14:textId="77777777" w:rsidR="00352CD7" w:rsidRDefault="00352CD7" w:rsidP="000D083F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E1B84">
              <w:rPr>
                <w:rFonts w:ascii="Comic Sans MS" w:hAnsi="Comic Sans MS"/>
                <w:b/>
                <w:sz w:val="32"/>
                <w:szCs w:val="32"/>
              </w:rPr>
              <w:t>TYL Čistá</w:t>
            </w:r>
          </w:p>
          <w:p w14:paraId="7373DC33" w14:textId="77777777" w:rsidR="00352CD7" w:rsidRDefault="00DA5200" w:rsidP="000D083F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52CD7">
              <w:rPr>
                <w:rFonts w:ascii="Comic Sans MS" w:hAnsi="Comic Sans MS"/>
                <w:sz w:val="24"/>
                <w:szCs w:val="24"/>
              </w:rPr>
              <w:t>(hosti od Rakovníka)</w:t>
            </w:r>
          </w:p>
          <w:p w14:paraId="3ED39021" w14:textId="77777777" w:rsidR="00DA5200" w:rsidRPr="001A5296" w:rsidRDefault="00DA5200" w:rsidP="000D083F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6B5277">
              <w:rPr>
                <w:rFonts w:ascii="Comic Sans MS" w:hAnsi="Comic Sans MS"/>
                <w:sz w:val="24"/>
                <w:szCs w:val="24"/>
              </w:rPr>
              <w:t>ež</w:t>
            </w:r>
            <w:r>
              <w:rPr>
                <w:rFonts w:ascii="Comic Sans MS" w:hAnsi="Comic Sans MS"/>
                <w:sz w:val="24"/>
                <w:szCs w:val="24"/>
              </w:rPr>
              <w:t xml:space="preserve">. Pavel </w:t>
            </w:r>
            <w:r w:rsidR="00C8094A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>intěra</w:t>
            </w: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554D28B7" w14:textId="77777777" w:rsidR="00352CD7" w:rsidRPr="00230743" w:rsidRDefault="00352CD7" w:rsidP="000D083F">
            <w:pPr>
              <w:pStyle w:val="Bezmezer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230743">
              <w:rPr>
                <w:rFonts w:ascii="Comic Sans MS" w:hAnsi="Comic Sans MS"/>
                <w:b/>
                <w:sz w:val="36"/>
                <w:szCs w:val="36"/>
              </w:rPr>
              <w:t>Taková divná doba</w:t>
            </w:r>
          </w:p>
          <w:p w14:paraId="0C1FCF72" w14:textId="77777777" w:rsidR="00352CD7" w:rsidRDefault="00352CD7" w:rsidP="000D083F">
            <w:pPr>
              <w:pStyle w:val="Bezmezer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Vladimír Vácha</w:t>
            </w:r>
          </w:p>
          <w:p w14:paraId="3B660F86" w14:textId="77777777" w:rsidR="00DA5200" w:rsidRPr="00DA5200" w:rsidRDefault="00DA5200" w:rsidP="000D083F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2230">
              <w:rPr>
                <w:rFonts w:ascii="Comic Sans MS" w:hAnsi="Comic Sans MS"/>
                <w:sz w:val="24"/>
                <w:szCs w:val="24"/>
              </w:rPr>
              <w:t>stále aktuální té</w:t>
            </w:r>
            <w:r>
              <w:rPr>
                <w:rFonts w:ascii="Comic Sans MS" w:hAnsi="Comic Sans MS"/>
                <w:sz w:val="24"/>
                <w:szCs w:val="24"/>
              </w:rPr>
              <w:t>ma</w:t>
            </w:r>
          </w:p>
        </w:tc>
        <w:tc>
          <w:tcPr>
            <w:tcW w:w="1452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556E499E" w14:textId="77777777" w:rsidR="00352CD7" w:rsidRDefault="00352CD7" w:rsidP="000D083F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82142">
              <w:rPr>
                <w:rFonts w:ascii="Comic Sans MS" w:hAnsi="Comic Sans MS"/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14560" behindDoc="0" locked="0" layoutInCell="1" allowOverlap="1" wp14:anchorId="08695007" wp14:editId="4B2FD50A">
                  <wp:simplePos x="0" y="0"/>
                  <wp:positionH relativeFrom="margin">
                    <wp:align>center</wp:align>
                  </wp:positionH>
                  <wp:positionV relativeFrom="margin">
                    <wp:posOffset>96520</wp:posOffset>
                  </wp:positionV>
                  <wp:extent cx="765810" cy="411480"/>
                  <wp:effectExtent l="19050" t="0" r="0" b="0"/>
                  <wp:wrapSquare wrapText="bothSides"/>
                  <wp:docPr id="6" name="obrázek 1" descr="C:\Users\User\Desktop\MLASK a přehlídka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ASK a přehlídka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030B063F" w14:textId="77777777" w:rsidR="00352CD7" w:rsidRPr="008B5AA9" w:rsidRDefault="00352CD7" w:rsidP="000D083F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20</w:t>
            </w:r>
            <w:r w:rsidRPr="008B5AA9">
              <w:rPr>
                <w:rFonts w:ascii="Comic Sans MS" w:hAnsi="Comic Sans MS"/>
                <w:b/>
                <w:sz w:val="32"/>
                <w:szCs w:val="32"/>
              </w:rPr>
              <w:t>.</w:t>
            </w:r>
            <w:r>
              <w:rPr>
                <w:rFonts w:ascii="Comic Sans MS" w:hAnsi="Comic Sans MS"/>
                <w:b/>
                <w:sz w:val="32"/>
                <w:szCs w:val="32"/>
              </w:rPr>
              <w:t>00</w:t>
            </w:r>
          </w:p>
          <w:p w14:paraId="58FB5C2D" w14:textId="77777777" w:rsidR="00352CD7" w:rsidRPr="00112BA4" w:rsidRDefault="00352CD7" w:rsidP="000D083F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  <w:r w:rsidRPr="00112BA4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FFFF00"/>
          </w:tcPr>
          <w:p w14:paraId="3E0C1A85" w14:textId="77777777" w:rsidR="00352CD7" w:rsidRDefault="00352CD7" w:rsidP="000D083F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</w:tr>
      <w:tr w:rsidR="00352CD7" w14:paraId="3885298C" w14:textId="77777777" w:rsidTr="003723C3">
        <w:tc>
          <w:tcPr>
            <w:tcW w:w="10564" w:type="dxa"/>
            <w:gridSpan w:val="6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000000" w:themeFill="text1"/>
          </w:tcPr>
          <w:p w14:paraId="5D950246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pak - společenská nenucená konverzace s rautem</w:t>
            </w:r>
          </w:p>
        </w:tc>
      </w:tr>
      <w:tr w:rsidR="00352CD7" w14:paraId="3C8B7DE5" w14:textId="77777777" w:rsidTr="002E6114">
        <w:tc>
          <w:tcPr>
            <w:tcW w:w="37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797ABD6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A811A0" w14:textId="77777777" w:rsidR="00352CD7" w:rsidRPr="002E1B84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E1B84">
              <w:rPr>
                <w:rFonts w:ascii="Comic Sans MS" w:hAnsi="Comic Sans MS"/>
                <w:b/>
                <w:sz w:val="32"/>
                <w:szCs w:val="32"/>
              </w:rPr>
              <w:t>sobota 23.11.2024</w:t>
            </w:r>
          </w:p>
        </w:tc>
        <w:tc>
          <w:tcPr>
            <w:tcW w:w="3563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AB8FBA6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59ABE95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8E4B92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14:paraId="09F5FA2E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52CD7" w14:paraId="336F06CE" w14:textId="77777777" w:rsidTr="00442BD1">
        <w:trPr>
          <w:cantSplit/>
          <w:trHeight w:val="1134"/>
        </w:trPr>
        <w:tc>
          <w:tcPr>
            <w:tcW w:w="379" w:type="dxa"/>
            <w:tcBorders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FF9933"/>
            <w:textDirection w:val="btLr"/>
          </w:tcPr>
          <w:p w14:paraId="4E698319" w14:textId="77777777" w:rsidR="00352CD7" w:rsidRPr="00442BD1" w:rsidRDefault="00442BD1" w:rsidP="00442BD1">
            <w:pPr>
              <w:pStyle w:val="Bezmezer"/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domácí</w:t>
            </w:r>
          </w:p>
        </w:tc>
        <w:tc>
          <w:tcPr>
            <w:tcW w:w="3307" w:type="dxa"/>
            <w:tcBorders>
              <w:bottom w:val="single" w:sz="4" w:space="0" w:color="000000" w:themeColor="text1"/>
            </w:tcBorders>
            <w:shd w:val="clear" w:color="auto" w:fill="FF9933"/>
          </w:tcPr>
          <w:p w14:paraId="40D725CE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E1B84">
              <w:rPr>
                <w:rFonts w:ascii="Comic Sans MS" w:hAnsi="Comic Sans MS"/>
                <w:b/>
                <w:sz w:val="32"/>
                <w:szCs w:val="32"/>
              </w:rPr>
              <w:t>MLASK Manětín</w:t>
            </w:r>
          </w:p>
          <w:p w14:paraId="18D233DE" w14:textId="77777777" w:rsidR="00D42DD3" w:rsidRDefault="005F7173" w:rsidP="002F6A0D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nejen pro děti</w:t>
            </w:r>
          </w:p>
          <w:p w14:paraId="531C91EE" w14:textId="77777777" w:rsidR="00352CD7" w:rsidRPr="00651BAB" w:rsidRDefault="00D42DD3" w:rsidP="002F6A0D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6B5277">
              <w:rPr>
                <w:rFonts w:ascii="Comic Sans MS" w:hAnsi="Comic Sans MS"/>
                <w:sz w:val="24"/>
                <w:szCs w:val="24"/>
              </w:rPr>
              <w:t>ež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="00C8094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Jana Haidlmaierová</w:t>
            </w: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shd w:val="clear" w:color="auto" w:fill="FF9933"/>
          </w:tcPr>
          <w:p w14:paraId="0A173FD7" w14:textId="77777777" w:rsidR="00352CD7" w:rsidRPr="00230743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230743">
              <w:rPr>
                <w:rFonts w:ascii="Comic Sans MS" w:hAnsi="Comic Sans MS"/>
                <w:b/>
                <w:sz w:val="36"/>
                <w:szCs w:val="36"/>
              </w:rPr>
              <w:t>Pošťácká pohádka</w:t>
            </w:r>
          </w:p>
          <w:p w14:paraId="38F8CF8E" w14:textId="77777777" w:rsidR="00352CD7" w:rsidRDefault="00352CD7" w:rsidP="009D3AD4">
            <w:pPr>
              <w:pStyle w:val="Bezmezer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022C">
              <w:rPr>
                <w:rFonts w:ascii="Comic Sans MS" w:hAnsi="Comic Sans MS"/>
                <w:sz w:val="28"/>
                <w:szCs w:val="28"/>
              </w:rPr>
              <w:t>Karel Čapek</w:t>
            </w:r>
          </w:p>
          <w:p w14:paraId="3C3F5A1F" w14:textId="77777777" w:rsidR="00A626AC" w:rsidRPr="009D3AD4" w:rsidRDefault="00A626AC" w:rsidP="009D3AD4">
            <w:pPr>
              <w:pStyle w:val="Bezmezer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T.</w:t>
            </w:r>
            <w:r w:rsidR="00A47FA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Žalud  </w:t>
            </w:r>
            <w:r w:rsidR="00A47FAA">
              <w:rPr>
                <w:rFonts w:ascii="Comic Sans MS" w:hAnsi="Comic Sans MS"/>
                <w:sz w:val="28"/>
                <w:szCs w:val="28"/>
              </w:rPr>
              <w:t xml:space="preserve">&amp; </w:t>
            </w:r>
            <w:r>
              <w:rPr>
                <w:rFonts w:ascii="Comic Sans MS" w:hAnsi="Comic Sans MS"/>
                <w:sz w:val="28"/>
                <w:szCs w:val="28"/>
              </w:rPr>
              <w:t xml:space="preserve"> P.</w:t>
            </w:r>
            <w:r w:rsidR="00A47FA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Skoumal</w:t>
            </w:r>
          </w:p>
        </w:tc>
        <w:tc>
          <w:tcPr>
            <w:tcW w:w="1452" w:type="dxa"/>
            <w:tcBorders>
              <w:bottom w:val="single" w:sz="4" w:space="0" w:color="000000" w:themeColor="text1"/>
            </w:tcBorders>
            <w:shd w:val="clear" w:color="auto" w:fill="FF9933"/>
          </w:tcPr>
          <w:p w14:paraId="65712170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82142">
              <w:rPr>
                <w:rFonts w:ascii="Comic Sans MS" w:hAnsi="Comic Sans MS"/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09440" behindDoc="0" locked="0" layoutInCell="1" allowOverlap="1" wp14:anchorId="050CB8D4" wp14:editId="541B4879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60960</wp:posOffset>
                  </wp:positionV>
                  <wp:extent cx="765810" cy="411480"/>
                  <wp:effectExtent l="19050" t="0" r="0" b="0"/>
                  <wp:wrapSquare wrapText="bothSides"/>
                  <wp:docPr id="8" name="obrázek 1" descr="C:\Users\User\Desktop\MLASK a přehlídka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ASK a přehlídka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shd w:val="clear" w:color="auto" w:fill="FF9933"/>
          </w:tcPr>
          <w:p w14:paraId="401CBF26" w14:textId="77777777" w:rsidR="00352CD7" w:rsidRPr="008B5AA9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B5AA9">
              <w:rPr>
                <w:rFonts w:ascii="Comic Sans MS" w:hAnsi="Comic Sans MS"/>
                <w:b/>
                <w:sz w:val="32"/>
                <w:szCs w:val="32"/>
              </w:rPr>
              <w:t>10.00</w:t>
            </w:r>
          </w:p>
          <w:p w14:paraId="29DDD924" w14:textId="77777777" w:rsidR="00352CD7" w:rsidRPr="00112BA4" w:rsidRDefault="00352CD7" w:rsidP="002F6A0D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12BA4">
              <w:rPr>
                <w:rFonts w:ascii="Comic Sans MS" w:hAnsi="Comic Sans MS"/>
                <w:sz w:val="24"/>
                <w:szCs w:val="24"/>
              </w:rPr>
              <w:t>11.00</w:t>
            </w:r>
          </w:p>
        </w:tc>
        <w:tc>
          <w:tcPr>
            <w:tcW w:w="727" w:type="dxa"/>
            <w:tcBorders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FF9933"/>
          </w:tcPr>
          <w:p w14:paraId="3EE006BB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</w:tr>
      <w:tr w:rsidR="00352CD7" w14:paraId="26307238" w14:textId="77777777" w:rsidTr="002E6114">
        <w:tc>
          <w:tcPr>
            <w:tcW w:w="379" w:type="dxa"/>
            <w:tcBorders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564E2A1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87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571381" w14:textId="77777777" w:rsidR="00352CD7" w:rsidRPr="002E1B84" w:rsidRDefault="00352CD7" w:rsidP="002F6A0D">
            <w:pPr>
              <w:pStyle w:val="Bezmezer"/>
              <w:jc w:val="right"/>
              <w:rPr>
                <w:rFonts w:ascii="Comic Sans MS" w:hAnsi="Comic Sans MS"/>
                <w:b/>
                <w:sz w:val="32"/>
                <w:szCs w:val="32"/>
              </w:rPr>
            </w:pPr>
            <w:r w:rsidRPr="002E1B84">
              <w:rPr>
                <w:rFonts w:ascii="Comic Sans MS" w:hAnsi="Comic Sans MS"/>
                <w:b/>
                <w:sz w:val="32"/>
                <w:szCs w:val="32"/>
              </w:rPr>
              <w:t>polední přestávka - pauza</w:t>
            </w:r>
          </w:p>
        </w:tc>
        <w:tc>
          <w:tcPr>
            <w:tcW w:w="145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9940D9D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FDAFA08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727" w:type="dxa"/>
            <w:tcBorders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14:paraId="5EB6CF02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52CD7" w:rsidRPr="000422E0" w14:paraId="361D5AB8" w14:textId="77777777" w:rsidTr="002E6114">
        <w:tc>
          <w:tcPr>
            <w:tcW w:w="379" w:type="dxa"/>
            <w:tcBorders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FF0000"/>
          </w:tcPr>
          <w:p w14:paraId="2B9A96CD" w14:textId="77777777" w:rsidR="00352CD7" w:rsidRPr="000422E0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07" w:type="dxa"/>
            <w:tcBorders>
              <w:bottom w:val="single" w:sz="4" w:space="0" w:color="000000" w:themeColor="text1"/>
            </w:tcBorders>
            <w:shd w:val="clear" w:color="auto" w:fill="FF0000"/>
          </w:tcPr>
          <w:p w14:paraId="649802BF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L</w:t>
            </w:r>
            <w:r w:rsidR="00DC6899"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ÍPA</w:t>
            </w:r>
            <w:r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 xml:space="preserve"> Omladina</w:t>
            </w:r>
          </w:p>
          <w:p w14:paraId="36AE5625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 xml:space="preserve">Hodovíz </w:t>
            </w:r>
          </w:p>
          <w:p w14:paraId="592B8D7A" w14:textId="77777777" w:rsidR="00352CD7" w:rsidRPr="008763E3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24"/>
                <w:szCs w:val="24"/>
              </w:rPr>
            </w:pPr>
            <w:r w:rsidRPr="008763E3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dětský soubor</w:t>
            </w: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shd w:val="clear" w:color="auto" w:fill="FF0000"/>
          </w:tcPr>
          <w:p w14:paraId="76DF5875" w14:textId="77777777" w:rsidR="00352CD7" w:rsidRPr="002C351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</w:pPr>
            <w:r w:rsidRPr="002C3517"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Pár veselých scének</w:t>
            </w:r>
          </w:p>
          <w:p w14:paraId="71518A38" w14:textId="77777777" w:rsidR="00352CD7" w:rsidRPr="002C3517" w:rsidRDefault="00D97C95" w:rsidP="009D3AD4">
            <w:pPr>
              <w:pStyle w:val="Bezmezer"/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Klíště; Restaurace </w:t>
            </w:r>
            <w:r w:rsidR="00352CD7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U N</w:t>
            </w:r>
            <w:r w:rsidR="00352CD7" w:rsidRPr="002C3517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udle</w:t>
            </w:r>
          </w:p>
          <w:p w14:paraId="60308126" w14:textId="77777777" w:rsidR="00352CD7" w:rsidRPr="000422E0" w:rsidRDefault="00352CD7" w:rsidP="009D3AD4">
            <w:pPr>
              <w:pStyle w:val="Bezmezer"/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Dana Neužilová</w:t>
            </w:r>
          </w:p>
        </w:tc>
        <w:tc>
          <w:tcPr>
            <w:tcW w:w="1452" w:type="dxa"/>
            <w:tcBorders>
              <w:bottom w:val="single" w:sz="4" w:space="0" w:color="000000" w:themeColor="text1"/>
            </w:tcBorders>
            <w:shd w:val="clear" w:color="auto" w:fill="FF0000"/>
          </w:tcPr>
          <w:p w14:paraId="3FD783EB" w14:textId="77777777" w:rsidR="00352CD7" w:rsidRPr="000422E0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</w:pPr>
            <w:r w:rsidRPr="00182142">
              <w:rPr>
                <w:rFonts w:ascii="Comic Sans MS" w:hAnsi="Comic Sans MS"/>
                <w:b/>
                <w:noProof/>
                <w:color w:val="FFFFFF" w:themeColor="background1"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08416" behindDoc="0" locked="0" layoutInCell="1" allowOverlap="1" wp14:anchorId="35B83149" wp14:editId="76478380">
                  <wp:simplePos x="0" y="0"/>
                  <wp:positionH relativeFrom="margin">
                    <wp:align>center</wp:align>
                  </wp:positionH>
                  <wp:positionV relativeFrom="margin">
                    <wp:posOffset>82550</wp:posOffset>
                  </wp:positionV>
                  <wp:extent cx="765810" cy="411480"/>
                  <wp:effectExtent l="19050" t="0" r="0" b="0"/>
                  <wp:wrapSquare wrapText="bothSides"/>
                  <wp:docPr id="9" name="obrázek 1" descr="C:\Users\User\Desktop\MLASK a přehlídka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ASK a přehlídka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shd w:val="clear" w:color="auto" w:fill="FF0000"/>
          </w:tcPr>
          <w:p w14:paraId="49ECA48A" w14:textId="77777777" w:rsidR="00352CD7" w:rsidRPr="008B5AA9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</w:pPr>
            <w:r w:rsidRPr="008B5AA9"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1</w:t>
            </w:r>
            <w:r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3</w:t>
            </w:r>
            <w:r w:rsidRPr="008B5AA9"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.</w:t>
            </w:r>
            <w:r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0</w:t>
            </w:r>
            <w:r w:rsidRPr="008B5AA9"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0</w:t>
            </w:r>
          </w:p>
          <w:p w14:paraId="167117A1" w14:textId="77777777" w:rsidR="00352CD7" w:rsidRPr="000422E0" w:rsidRDefault="00352CD7" w:rsidP="00024759">
            <w:pPr>
              <w:pStyle w:val="Bezmezer"/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0422E0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3</w:t>
            </w:r>
            <w:r w:rsidRPr="000422E0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45</w:t>
            </w:r>
          </w:p>
        </w:tc>
        <w:tc>
          <w:tcPr>
            <w:tcW w:w="727" w:type="dxa"/>
            <w:tcBorders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FF0000"/>
          </w:tcPr>
          <w:p w14:paraId="0BA438A2" w14:textId="77777777" w:rsidR="00352CD7" w:rsidRPr="000422E0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</w:pPr>
            <w:r w:rsidRPr="000422E0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352CD7" w14:paraId="07A72066" w14:textId="77777777" w:rsidTr="002E6114">
        <w:tc>
          <w:tcPr>
            <w:tcW w:w="379" w:type="dxa"/>
            <w:tcBorders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14:paraId="1F2E23B5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bottom w:val="single" w:sz="4" w:space="0" w:color="000000" w:themeColor="text1"/>
            </w:tcBorders>
            <w:shd w:val="clear" w:color="auto" w:fill="92D050"/>
          </w:tcPr>
          <w:p w14:paraId="481C8895" w14:textId="77777777" w:rsidR="00352CD7" w:rsidRDefault="00A0299D" w:rsidP="000D083F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KS EZOP Hradec</w:t>
            </w:r>
          </w:p>
          <w:p w14:paraId="09B08DF4" w14:textId="77777777" w:rsidR="00AA05E2" w:rsidRDefault="00AA05E2" w:rsidP="00953D53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(hosti </w:t>
            </w:r>
            <w:r w:rsidR="00A0299D">
              <w:rPr>
                <w:rFonts w:ascii="Comic Sans MS" w:hAnsi="Comic Sans MS"/>
                <w:sz w:val="24"/>
                <w:szCs w:val="24"/>
              </w:rPr>
              <w:t>z Jihu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55428A9A" w14:textId="77777777" w:rsidR="00E75AF7" w:rsidRPr="00AA05E2" w:rsidRDefault="00E75AF7" w:rsidP="00A0299D">
            <w:pPr>
              <w:pStyle w:val="Bezmezer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6B5277">
              <w:rPr>
                <w:rFonts w:ascii="Comic Sans MS" w:hAnsi="Comic Sans MS"/>
                <w:sz w:val="24"/>
                <w:szCs w:val="24"/>
              </w:rPr>
              <w:t>ež</w:t>
            </w:r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A0299D">
              <w:rPr>
                <w:rFonts w:ascii="Comic Sans MS" w:hAnsi="Comic Sans MS"/>
                <w:sz w:val="24"/>
                <w:szCs w:val="24"/>
              </w:rPr>
              <w:t>T.Salcmanová</w:t>
            </w: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shd w:val="clear" w:color="auto" w:fill="92D050"/>
          </w:tcPr>
          <w:p w14:paraId="74CC224A" w14:textId="77777777" w:rsidR="003F57FD" w:rsidRPr="003F57FD" w:rsidRDefault="00A0299D" w:rsidP="003F57FD">
            <w:pPr>
              <w:pStyle w:val="Bezmezer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Heda se vrací</w:t>
            </w:r>
          </w:p>
          <w:p w14:paraId="564C63BF" w14:textId="77777777" w:rsidR="00352CD7" w:rsidRPr="00B777A4" w:rsidRDefault="00A0299D" w:rsidP="007826F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Tamara Salcmanová</w:t>
            </w:r>
          </w:p>
        </w:tc>
        <w:tc>
          <w:tcPr>
            <w:tcW w:w="1452" w:type="dxa"/>
            <w:tcBorders>
              <w:bottom w:val="single" w:sz="4" w:space="0" w:color="000000" w:themeColor="text1"/>
            </w:tcBorders>
            <w:shd w:val="clear" w:color="auto" w:fill="92D050"/>
          </w:tcPr>
          <w:p w14:paraId="4B9B81C2" w14:textId="77777777" w:rsidR="00352CD7" w:rsidRDefault="00352CD7" w:rsidP="000D083F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20704" behindDoc="0" locked="0" layoutInCell="1" allowOverlap="1" wp14:anchorId="308CB85E" wp14:editId="2189B329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126365</wp:posOffset>
                  </wp:positionV>
                  <wp:extent cx="762000" cy="411480"/>
                  <wp:effectExtent l="19050" t="0" r="0" b="0"/>
                  <wp:wrapSquare wrapText="bothSides"/>
                  <wp:docPr id="19" name="obrázek 1" descr="C:\Users\User\Desktop\MLASK a přehlídka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ASK a přehlídka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shd w:val="clear" w:color="auto" w:fill="92D050"/>
          </w:tcPr>
          <w:p w14:paraId="27CDD47B" w14:textId="77777777" w:rsidR="00352CD7" w:rsidRPr="008B5AA9" w:rsidRDefault="00352CD7" w:rsidP="000D083F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15</w:t>
            </w:r>
            <w:r w:rsidRPr="008B5AA9">
              <w:rPr>
                <w:rFonts w:ascii="Comic Sans MS" w:hAnsi="Comic Sans MS"/>
                <w:b/>
                <w:sz w:val="32"/>
                <w:szCs w:val="32"/>
              </w:rPr>
              <w:t>.00</w:t>
            </w:r>
          </w:p>
          <w:p w14:paraId="1E5D46D5" w14:textId="77777777" w:rsidR="00352CD7" w:rsidRPr="00446C9D" w:rsidRDefault="00352CD7" w:rsidP="007179B2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  <w:r w:rsidRPr="00446C9D">
              <w:rPr>
                <w:rFonts w:ascii="Comic Sans MS" w:hAnsi="Comic Sans MS"/>
                <w:sz w:val="24"/>
                <w:szCs w:val="24"/>
              </w:rPr>
              <w:t>.</w:t>
            </w:r>
            <w:r w:rsidR="007179B2">
              <w:rPr>
                <w:rFonts w:ascii="Comic Sans MS" w:hAnsi="Comic Sans MS"/>
                <w:sz w:val="24"/>
                <w:szCs w:val="24"/>
              </w:rPr>
              <w:t>0</w:t>
            </w:r>
            <w:r w:rsidR="00114D29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92D050"/>
          </w:tcPr>
          <w:p w14:paraId="7B730C2D" w14:textId="77777777" w:rsidR="00352CD7" w:rsidRDefault="00210AB0" w:rsidP="000D083F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</w:tr>
      <w:tr w:rsidR="00352CD7" w14:paraId="5A074DCE" w14:textId="77777777" w:rsidTr="007338F5">
        <w:tc>
          <w:tcPr>
            <w:tcW w:w="379" w:type="dxa"/>
            <w:tcBorders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14:paraId="31929AE2" w14:textId="77777777" w:rsidR="00352CD7" w:rsidRPr="009D3AD4" w:rsidRDefault="00352CD7" w:rsidP="00CB2607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bottom w:val="single" w:sz="4" w:space="0" w:color="000000" w:themeColor="text1"/>
            </w:tcBorders>
            <w:shd w:val="clear" w:color="auto" w:fill="00B0F0"/>
          </w:tcPr>
          <w:p w14:paraId="604CA1EC" w14:textId="77777777" w:rsidR="00352CD7" w:rsidRDefault="00352CD7" w:rsidP="00CB2607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9D3AD4">
              <w:rPr>
                <w:rFonts w:ascii="Comic Sans MS" w:hAnsi="Comic Sans MS"/>
                <w:b/>
                <w:sz w:val="32"/>
                <w:szCs w:val="32"/>
              </w:rPr>
              <w:t>OSADA Horní Bříza</w:t>
            </w:r>
          </w:p>
          <w:p w14:paraId="76ECC20F" w14:textId="77777777" w:rsidR="00E75AF7" w:rsidRPr="00C8094A" w:rsidRDefault="00E75AF7" w:rsidP="00CB2607">
            <w:pPr>
              <w:pStyle w:val="Bezmezer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8094A">
              <w:rPr>
                <w:rFonts w:ascii="Comic Sans MS" w:hAnsi="Comic Sans MS"/>
                <w:sz w:val="24"/>
                <w:szCs w:val="24"/>
              </w:rPr>
              <w:t>r</w:t>
            </w:r>
            <w:r w:rsidR="006B5277">
              <w:rPr>
                <w:rFonts w:ascii="Comic Sans MS" w:hAnsi="Comic Sans MS"/>
                <w:sz w:val="24"/>
                <w:szCs w:val="24"/>
              </w:rPr>
              <w:t>ež</w:t>
            </w:r>
            <w:r w:rsidRPr="00C8094A">
              <w:rPr>
                <w:rFonts w:ascii="Comic Sans MS" w:hAnsi="Comic Sans MS"/>
                <w:sz w:val="24"/>
                <w:szCs w:val="24"/>
              </w:rPr>
              <w:t>. Kamil Voráček</w:t>
            </w: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shd w:val="clear" w:color="auto" w:fill="00B0F0"/>
          </w:tcPr>
          <w:p w14:paraId="73DDA5CB" w14:textId="77777777" w:rsidR="00352CD7" w:rsidRPr="009D3AD4" w:rsidRDefault="00352CD7" w:rsidP="00CB2607">
            <w:pPr>
              <w:pStyle w:val="Bezmezer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9D3AD4">
              <w:rPr>
                <w:rFonts w:ascii="Comic Sans MS" w:hAnsi="Comic Sans MS"/>
                <w:b/>
                <w:sz w:val="36"/>
                <w:szCs w:val="36"/>
              </w:rPr>
              <w:t>Game over</w:t>
            </w:r>
          </w:p>
          <w:p w14:paraId="192E4FC4" w14:textId="77777777" w:rsidR="00352CD7" w:rsidRPr="009D3AD4" w:rsidRDefault="00352CD7" w:rsidP="00CB2607">
            <w:pPr>
              <w:pStyle w:val="Bezmezer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D3AD4">
              <w:rPr>
                <w:rFonts w:ascii="Comic Sans MS" w:hAnsi="Comic Sans MS"/>
                <w:sz w:val="28"/>
                <w:szCs w:val="28"/>
              </w:rPr>
              <w:t>Kamil Voráček</w:t>
            </w:r>
          </w:p>
        </w:tc>
        <w:tc>
          <w:tcPr>
            <w:tcW w:w="1452" w:type="dxa"/>
            <w:tcBorders>
              <w:bottom w:val="single" w:sz="4" w:space="0" w:color="000000" w:themeColor="text1"/>
            </w:tcBorders>
            <w:shd w:val="clear" w:color="auto" w:fill="00B0F0"/>
          </w:tcPr>
          <w:p w14:paraId="20B6BECA" w14:textId="77777777" w:rsidR="00352CD7" w:rsidRPr="009D3AD4" w:rsidRDefault="00352CD7" w:rsidP="00CB2607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D3AD4">
              <w:rPr>
                <w:rFonts w:ascii="Comic Sans MS" w:hAnsi="Comic Sans MS"/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16608" behindDoc="0" locked="0" layoutInCell="1" allowOverlap="1" wp14:anchorId="3AAAEA89" wp14:editId="49F45DEA">
                  <wp:simplePos x="0" y="0"/>
                  <wp:positionH relativeFrom="margin">
                    <wp:align>center</wp:align>
                  </wp:positionH>
                  <wp:positionV relativeFrom="margin">
                    <wp:posOffset>79375</wp:posOffset>
                  </wp:positionV>
                  <wp:extent cx="765810" cy="411480"/>
                  <wp:effectExtent l="19050" t="0" r="0" b="0"/>
                  <wp:wrapSquare wrapText="bothSides"/>
                  <wp:docPr id="20" name="obrázek 1" descr="C:\Users\User\Desktop\MLASK a přehlídka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ASK a přehlídka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shd w:val="clear" w:color="auto" w:fill="00B0F0"/>
          </w:tcPr>
          <w:p w14:paraId="1DC201C8" w14:textId="77777777" w:rsidR="00352CD7" w:rsidRPr="009D3AD4" w:rsidRDefault="00352CD7" w:rsidP="00CB2607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18</w:t>
            </w:r>
            <w:r w:rsidRPr="009D3AD4">
              <w:rPr>
                <w:rFonts w:ascii="Comic Sans MS" w:hAnsi="Comic Sans MS"/>
                <w:b/>
                <w:sz w:val="32"/>
                <w:szCs w:val="32"/>
              </w:rPr>
              <w:t>.00</w:t>
            </w:r>
          </w:p>
          <w:p w14:paraId="36CB2A8D" w14:textId="77777777" w:rsidR="00352CD7" w:rsidRPr="009D3AD4" w:rsidRDefault="00352CD7" w:rsidP="00CB2607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  <w:r w:rsidRPr="009D3AD4">
              <w:rPr>
                <w:rFonts w:ascii="Comic Sans MS" w:hAnsi="Comic Sans MS"/>
                <w:sz w:val="24"/>
                <w:szCs w:val="24"/>
              </w:rPr>
              <w:t>.45</w:t>
            </w:r>
          </w:p>
        </w:tc>
        <w:tc>
          <w:tcPr>
            <w:tcW w:w="727" w:type="dxa"/>
            <w:tcBorders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00B0F0"/>
          </w:tcPr>
          <w:p w14:paraId="2B2C3558" w14:textId="77777777" w:rsidR="00352CD7" w:rsidRPr="009D3AD4" w:rsidRDefault="00352CD7" w:rsidP="00CB2607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D3AD4"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</w:tr>
      <w:tr w:rsidR="00352CD7" w14:paraId="2794BBCB" w14:textId="77777777" w:rsidTr="007338F5">
        <w:tc>
          <w:tcPr>
            <w:tcW w:w="379" w:type="dxa"/>
            <w:tcBorders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6540B3B2" w14:textId="77777777" w:rsidR="00352CD7" w:rsidRPr="00D0634D" w:rsidRDefault="00352CD7" w:rsidP="00B46938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7E3AA806" w14:textId="77777777" w:rsidR="00352CD7" w:rsidRDefault="00352CD7" w:rsidP="00B46938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SMEČKA Smědčice</w:t>
            </w:r>
          </w:p>
          <w:p w14:paraId="2B4CF1C1" w14:textId="77777777" w:rsidR="00352CD7" w:rsidRDefault="00352CD7" w:rsidP="00B46938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51BAB">
              <w:rPr>
                <w:rFonts w:ascii="Comic Sans MS" w:hAnsi="Comic Sans MS"/>
                <w:sz w:val="24"/>
                <w:szCs w:val="24"/>
              </w:rPr>
              <w:t>(hosti od Rokycan)</w:t>
            </w:r>
          </w:p>
          <w:p w14:paraId="41E35174" w14:textId="77777777" w:rsidR="0088302B" w:rsidRPr="00651BAB" w:rsidRDefault="0088302B" w:rsidP="00B46938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6B5277">
              <w:rPr>
                <w:rFonts w:ascii="Comic Sans MS" w:hAnsi="Comic Sans MS"/>
                <w:sz w:val="24"/>
                <w:szCs w:val="24"/>
              </w:rPr>
              <w:t>ež</w:t>
            </w:r>
            <w:r>
              <w:rPr>
                <w:rFonts w:ascii="Comic Sans MS" w:hAnsi="Comic Sans MS"/>
                <w:sz w:val="24"/>
                <w:szCs w:val="24"/>
              </w:rPr>
              <w:t>. Martin Jonáš</w:t>
            </w: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48B8AEE6" w14:textId="77777777" w:rsidR="00352CD7" w:rsidRPr="003207E5" w:rsidRDefault="00352CD7" w:rsidP="00B46938">
            <w:pPr>
              <w:pStyle w:val="Bezmezer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3207E5">
              <w:rPr>
                <w:rFonts w:ascii="Comic Sans MS" w:hAnsi="Comic Sans MS"/>
                <w:b/>
                <w:sz w:val="36"/>
                <w:szCs w:val="36"/>
              </w:rPr>
              <w:t>Pozor, natáčíme !</w:t>
            </w:r>
          </w:p>
          <w:p w14:paraId="701A8CA3" w14:textId="77777777" w:rsidR="00352CD7" w:rsidRPr="003207E5" w:rsidRDefault="00352CD7" w:rsidP="00B46938">
            <w:pPr>
              <w:pStyle w:val="Bezmezer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207E5">
              <w:rPr>
                <w:rFonts w:ascii="Comic Sans MS" w:hAnsi="Comic Sans MS"/>
                <w:sz w:val="28"/>
                <w:szCs w:val="28"/>
              </w:rPr>
              <w:t>G.</w:t>
            </w:r>
            <w:r w:rsidR="006C2D8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207E5">
              <w:rPr>
                <w:rFonts w:ascii="Comic Sans MS" w:hAnsi="Comic Sans MS"/>
                <w:sz w:val="28"/>
                <w:szCs w:val="28"/>
              </w:rPr>
              <w:t xml:space="preserve">Sybleyras </w:t>
            </w:r>
          </w:p>
          <w:p w14:paraId="4592364F" w14:textId="77777777" w:rsidR="00352CD7" w:rsidRPr="002E1B84" w:rsidRDefault="00352CD7" w:rsidP="00B46938">
            <w:pPr>
              <w:pStyle w:val="Bezmezer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3207E5">
              <w:rPr>
                <w:rFonts w:ascii="Comic Sans MS" w:hAnsi="Comic Sans MS"/>
                <w:sz w:val="28"/>
                <w:szCs w:val="28"/>
              </w:rPr>
              <w:t>P.</w:t>
            </w:r>
            <w:r w:rsidR="006C2D8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207E5">
              <w:rPr>
                <w:rFonts w:ascii="Comic Sans MS" w:hAnsi="Comic Sans MS"/>
                <w:sz w:val="28"/>
                <w:szCs w:val="28"/>
              </w:rPr>
              <w:t>Haudecoeur</w:t>
            </w:r>
          </w:p>
        </w:tc>
        <w:tc>
          <w:tcPr>
            <w:tcW w:w="1452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153A6086" w14:textId="77777777" w:rsidR="00352CD7" w:rsidRPr="008339B0" w:rsidRDefault="00352CD7" w:rsidP="00B46938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82142">
              <w:rPr>
                <w:rFonts w:ascii="Comic Sans MS" w:hAnsi="Comic Sans MS"/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19680" behindDoc="0" locked="0" layoutInCell="1" allowOverlap="1" wp14:anchorId="3EC3B32C" wp14:editId="74BD7EAA">
                  <wp:simplePos x="0" y="0"/>
                  <wp:positionH relativeFrom="margin">
                    <wp:align>center</wp:align>
                  </wp:positionH>
                  <wp:positionV relativeFrom="margin">
                    <wp:posOffset>114935</wp:posOffset>
                  </wp:positionV>
                  <wp:extent cx="765810" cy="411480"/>
                  <wp:effectExtent l="19050" t="0" r="0" b="0"/>
                  <wp:wrapSquare wrapText="bothSides"/>
                  <wp:docPr id="21" name="obrázek 1" descr="C:\Users\User\Desktop\MLASK a přehlídka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ASK a přehlídka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7B95B6C3" w14:textId="77777777" w:rsidR="00352CD7" w:rsidRPr="008B5AA9" w:rsidRDefault="00352CD7" w:rsidP="00B46938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20</w:t>
            </w:r>
            <w:r w:rsidRPr="008B5AA9">
              <w:rPr>
                <w:rFonts w:ascii="Comic Sans MS" w:hAnsi="Comic Sans MS"/>
                <w:b/>
                <w:sz w:val="32"/>
                <w:szCs w:val="32"/>
              </w:rPr>
              <w:t>.</w:t>
            </w:r>
            <w:r>
              <w:rPr>
                <w:rFonts w:ascii="Comic Sans MS" w:hAnsi="Comic Sans MS"/>
                <w:b/>
                <w:sz w:val="32"/>
                <w:szCs w:val="32"/>
              </w:rPr>
              <w:t>0</w:t>
            </w:r>
            <w:r w:rsidRPr="008B5AA9">
              <w:rPr>
                <w:rFonts w:ascii="Comic Sans MS" w:hAnsi="Comic Sans MS"/>
                <w:b/>
                <w:sz w:val="32"/>
                <w:szCs w:val="32"/>
              </w:rPr>
              <w:t>0</w:t>
            </w:r>
          </w:p>
          <w:p w14:paraId="39915EFC" w14:textId="77777777" w:rsidR="00352CD7" w:rsidRPr="00667A65" w:rsidRDefault="00352CD7" w:rsidP="00B46938">
            <w:pPr>
              <w:pStyle w:val="Bezmezer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Pr="00667A65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667A65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6A6A6" w:themeFill="background1" w:themeFillShade="A6"/>
          </w:tcPr>
          <w:p w14:paraId="18F5C509" w14:textId="77777777" w:rsidR="00352CD7" w:rsidRPr="008339B0" w:rsidRDefault="00352CD7" w:rsidP="00B46938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1P</w:t>
            </w:r>
          </w:p>
        </w:tc>
      </w:tr>
      <w:tr w:rsidR="00352CD7" w14:paraId="44CB1050" w14:textId="77777777" w:rsidTr="002E6114">
        <w:tc>
          <w:tcPr>
            <w:tcW w:w="379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000000" w:themeFill="text1"/>
          </w:tcPr>
          <w:p w14:paraId="0FF52634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322" w:type="dxa"/>
            <w:gridSpan w:val="3"/>
            <w:tcBorders>
              <w:bottom w:val="single" w:sz="24" w:space="0" w:color="000000" w:themeColor="text1"/>
            </w:tcBorders>
            <w:shd w:val="clear" w:color="auto" w:fill="000000" w:themeFill="text1"/>
          </w:tcPr>
          <w:p w14:paraId="4AC748FF" w14:textId="77777777" w:rsidR="00352CD7" w:rsidRPr="002E1B84" w:rsidRDefault="00352CD7" w:rsidP="00DD50B5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E1B84">
              <w:rPr>
                <w:rFonts w:ascii="Comic Sans MS" w:hAnsi="Comic Sans MS"/>
                <w:b/>
                <w:sz w:val="28"/>
                <w:szCs w:val="28"/>
              </w:rPr>
              <w:t xml:space="preserve">večer hudba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&amp;</w:t>
            </w:r>
            <w:r w:rsidRPr="002E1B84">
              <w:rPr>
                <w:rFonts w:ascii="Comic Sans MS" w:hAnsi="Comic Sans MS"/>
                <w:b/>
                <w:sz w:val="28"/>
                <w:szCs w:val="28"/>
              </w:rPr>
              <w:t xml:space="preserve"> tanec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87188A">
              <w:rPr>
                <w:rFonts w:ascii="Comic Sans MS" w:hAnsi="Comic Sans MS"/>
                <w:b/>
                <w:sz w:val="32"/>
                <w:szCs w:val="32"/>
              </w:rPr>
              <w:t>Duo Universal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</w:t>
            </w:r>
            <w:r w:rsidRPr="002E1B84"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Pr="002E1B84">
              <w:rPr>
                <w:rFonts w:ascii="Comic Sans MS" w:hAnsi="Comic Sans MS"/>
                <w:sz w:val="28"/>
                <w:szCs w:val="28"/>
              </w:rPr>
              <w:t>vstup volný</w:t>
            </w:r>
          </w:p>
        </w:tc>
        <w:tc>
          <w:tcPr>
            <w:tcW w:w="1136" w:type="dxa"/>
            <w:tcBorders>
              <w:bottom w:val="single" w:sz="24" w:space="0" w:color="000000" w:themeColor="text1"/>
            </w:tcBorders>
            <w:shd w:val="clear" w:color="auto" w:fill="000000" w:themeFill="text1"/>
          </w:tcPr>
          <w:p w14:paraId="5A4829A3" w14:textId="77777777" w:rsidR="00352CD7" w:rsidRPr="008B5AA9" w:rsidRDefault="00352CD7" w:rsidP="00B30352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8B5AA9">
              <w:rPr>
                <w:rFonts w:ascii="Comic Sans MS" w:hAnsi="Comic Sans MS"/>
                <w:b/>
                <w:sz w:val="32"/>
                <w:szCs w:val="32"/>
              </w:rPr>
              <w:t>2</w:t>
            </w:r>
            <w:r>
              <w:rPr>
                <w:rFonts w:ascii="Comic Sans MS" w:hAnsi="Comic Sans MS"/>
                <w:b/>
                <w:sz w:val="32"/>
                <w:szCs w:val="32"/>
              </w:rPr>
              <w:t>2</w:t>
            </w:r>
            <w:r w:rsidRPr="008B5AA9">
              <w:rPr>
                <w:rFonts w:ascii="Comic Sans MS" w:hAnsi="Comic Sans MS"/>
                <w:b/>
                <w:sz w:val="32"/>
                <w:szCs w:val="32"/>
              </w:rPr>
              <w:t>.</w:t>
            </w:r>
            <w:r>
              <w:rPr>
                <w:rFonts w:ascii="Comic Sans MS" w:hAnsi="Comic Sans MS"/>
                <w:b/>
                <w:sz w:val="32"/>
                <w:szCs w:val="32"/>
              </w:rPr>
              <w:t>16</w:t>
            </w:r>
          </w:p>
        </w:tc>
        <w:tc>
          <w:tcPr>
            <w:tcW w:w="727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000000" w:themeFill="text1"/>
          </w:tcPr>
          <w:p w14:paraId="1D724B9A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52CD7" w14:paraId="5BA8321D" w14:textId="77777777" w:rsidTr="00B30352">
        <w:tc>
          <w:tcPr>
            <w:tcW w:w="37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D3D9DD6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FDCED3C" w14:textId="77777777" w:rsidR="00352CD7" w:rsidRPr="002E1B84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E1B84">
              <w:rPr>
                <w:rFonts w:ascii="Comic Sans MS" w:hAnsi="Comic Sans MS"/>
                <w:b/>
                <w:sz w:val="32"/>
                <w:szCs w:val="32"/>
              </w:rPr>
              <w:t>neděle 24.11.2024</w:t>
            </w:r>
          </w:p>
        </w:tc>
        <w:tc>
          <w:tcPr>
            <w:tcW w:w="3563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9861679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8190D95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42AB6A4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14:paraId="35AD7D2F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52CD7" w14:paraId="6B3E008F" w14:textId="77777777" w:rsidTr="00B30352">
        <w:tc>
          <w:tcPr>
            <w:tcW w:w="379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943634" w:themeFill="accent2" w:themeFillShade="BF"/>
          </w:tcPr>
          <w:p w14:paraId="5E976BA8" w14:textId="5A134EB4" w:rsidR="00352CD7" w:rsidRDefault="00041B06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4B13E3D" wp14:editId="5E6815A5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779780</wp:posOffset>
                      </wp:positionV>
                      <wp:extent cx="6957060" cy="1151255"/>
                      <wp:effectExtent l="0" t="1270" r="0" b="0"/>
                      <wp:wrapNone/>
                      <wp:docPr id="25218988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7060" cy="115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78EE5" w14:textId="77777777" w:rsidR="00352CD7" w:rsidRPr="0040043B" w:rsidRDefault="00352CD7" w:rsidP="00182142">
                                  <w:pPr>
                                    <w:pStyle w:val="Bezmezer"/>
                                    <w:ind w:left="-142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změna programu vyhrazena</w:t>
                                  </w:r>
                                </w:p>
                                <w:p w14:paraId="0D21C049" w14:textId="77777777" w:rsidR="00352CD7" w:rsidRDefault="00352CD7" w:rsidP="00182142">
                                  <w:pPr>
                                    <w:pStyle w:val="Bezmezer"/>
                                    <w:ind w:left="-142"/>
                                    <w:jc w:val="center"/>
                                    <w:rPr>
                                      <w:rFonts w:ascii="Comic Sans MS" w:hAnsi="Comic Sans MS"/>
                                      <w:noProof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95449A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se koná v kulturním domě v Manětíně ve dnech 22.- 24.11.2024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2DA62DF" w14:textId="77777777" w:rsidR="00352CD7" w:rsidRDefault="00352CD7" w:rsidP="00182142">
                                  <w:pPr>
                                    <w:pStyle w:val="Bezmezer"/>
                                    <w:ind w:left="-142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146A1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 přestávkách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146A1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předtím i potom</w:t>
                                  </w:r>
                                  <w:r w:rsidRPr="00146A1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je otevřeno občerstvení</w:t>
                                  </w:r>
                                </w:p>
                                <w:p w14:paraId="6F0FE13F" w14:textId="77777777" w:rsidR="00352CD7" w:rsidRPr="0040043B" w:rsidRDefault="00352CD7" w:rsidP="002E6114">
                                  <w:pPr>
                                    <w:pStyle w:val="Bezmezer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0043B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>přij(e)ďte na to divadlo</w:t>
                                  </w:r>
                                </w:p>
                                <w:p w14:paraId="4F411EBA" w14:textId="77777777" w:rsidR="00352CD7" w:rsidRPr="00182142" w:rsidRDefault="00352CD7" w:rsidP="00182142">
                                  <w:pPr>
                                    <w:pStyle w:val="Bezmezer"/>
                                    <w:ind w:left="-142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44B4B1" w14:textId="77777777" w:rsidR="00352CD7" w:rsidRDefault="00352C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13E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14.35pt;margin-top:61.4pt;width:547.8pt;height:90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" filled="f" stroked="f">
                      <v:textbox>
                        <w:txbxContent>
                          <w:p w14:paraId="4EA78EE5" w14:textId="77777777" w:rsidR="00352CD7" w:rsidRPr="0040043B" w:rsidRDefault="00352CD7" w:rsidP="00182142">
                            <w:pPr>
                              <w:pStyle w:val="Bezmezer"/>
                              <w:ind w:left="-142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změna programu vyhrazena</w:t>
                            </w:r>
                          </w:p>
                          <w:p w14:paraId="0D21C049" w14:textId="77777777" w:rsidR="00352CD7" w:rsidRDefault="00352CD7" w:rsidP="00182142">
                            <w:pPr>
                              <w:pStyle w:val="Bezmezer"/>
                              <w:ind w:left="-142"/>
                              <w:jc w:val="center"/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95449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se koná v kulturním domě v Manětíně ve dnech 22.- 24.11.2024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2DA62DF" w14:textId="77777777" w:rsidR="00352CD7" w:rsidRDefault="00352CD7" w:rsidP="00182142">
                            <w:pPr>
                              <w:pStyle w:val="Bezmezer"/>
                              <w:ind w:left="-142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46A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 přestávkách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 w:rsidRPr="00146A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předtím i potom</w:t>
                            </w:r>
                            <w:r w:rsidRPr="00146A1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je otevřeno občerstvení</w:t>
                            </w:r>
                          </w:p>
                          <w:p w14:paraId="6F0FE13F" w14:textId="77777777" w:rsidR="00352CD7" w:rsidRPr="0040043B" w:rsidRDefault="00352CD7" w:rsidP="002E6114">
                            <w:pPr>
                              <w:pStyle w:val="Bezmezer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40043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přij(e)ďte na to divadlo</w:t>
                            </w:r>
                          </w:p>
                          <w:p w14:paraId="4F411EBA" w14:textId="77777777" w:rsidR="00352CD7" w:rsidRPr="00182142" w:rsidRDefault="00352CD7" w:rsidP="00182142">
                            <w:pPr>
                              <w:pStyle w:val="Bezmezer"/>
                              <w:ind w:left="-142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44B4B1" w14:textId="77777777" w:rsidR="00352CD7" w:rsidRDefault="00352CD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07" w:type="dxa"/>
            <w:tcBorders>
              <w:bottom w:val="single" w:sz="24" w:space="0" w:color="000000" w:themeColor="text1"/>
            </w:tcBorders>
            <w:shd w:val="clear" w:color="auto" w:fill="943634" w:themeFill="accent2" w:themeFillShade="BF"/>
          </w:tcPr>
          <w:p w14:paraId="720A0629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512EF3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K</w:t>
            </w:r>
            <w:r w:rsidR="00512EF3" w:rsidRPr="00512EF3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ROSÁČEK</w:t>
            </w:r>
            <w:r w:rsidRPr="00512EF3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 Krašovice</w:t>
            </w:r>
            <w:r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8763E3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dětský soubor</w:t>
            </w:r>
          </w:p>
          <w:p w14:paraId="059B55F3" w14:textId="77777777" w:rsidR="0088302B" w:rsidRPr="0088302B" w:rsidRDefault="008A5374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r</w:t>
            </w:r>
            <w:r w:rsidR="006B5277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ež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. Mili</w:t>
            </w:r>
            <w:r w:rsidR="0088302B" w:rsidRPr="0088302B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 Holubová</w:t>
            </w:r>
          </w:p>
        </w:tc>
        <w:tc>
          <w:tcPr>
            <w:tcW w:w="3563" w:type="dxa"/>
            <w:tcBorders>
              <w:bottom w:val="single" w:sz="24" w:space="0" w:color="000000" w:themeColor="text1"/>
            </w:tcBorders>
            <w:shd w:val="clear" w:color="auto" w:fill="943634" w:themeFill="accent2" w:themeFillShade="BF"/>
          </w:tcPr>
          <w:p w14:paraId="333CF2EA" w14:textId="77777777" w:rsidR="00352CD7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</w:pPr>
            <w:r w:rsidRPr="002E1B84"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Pohádková ordinace Dr. Bálkové</w:t>
            </w:r>
          </w:p>
          <w:p w14:paraId="443FD838" w14:textId="77777777" w:rsidR="00352CD7" w:rsidRPr="0070022C" w:rsidRDefault="00352CD7" w:rsidP="002F6A0D">
            <w:pPr>
              <w:pStyle w:val="Bezmezer"/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Vladislav Kracík</w:t>
            </w:r>
          </w:p>
        </w:tc>
        <w:tc>
          <w:tcPr>
            <w:tcW w:w="1452" w:type="dxa"/>
            <w:tcBorders>
              <w:bottom w:val="single" w:sz="24" w:space="0" w:color="000000" w:themeColor="text1"/>
            </w:tcBorders>
            <w:shd w:val="clear" w:color="auto" w:fill="943634" w:themeFill="accent2" w:themeFillShade="BF"/>
          </w:tcPr>
          <w:p w14:paraId="6056B4AF" w14:textId="77777777" w:rsidR="00352CD7" w:rsidRPr="008339B0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82142">
              <w:rPr>
                <w:rFonts w:ascii="Comic Sans MS" w:hAnsi="Comic Sans MS"/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17632" behindDoc="0" locked="0" layoutInCell="1" allowOverlap="1" wp14:anchorId="3EAD7504" wp14:editId="1F6EDF8A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142875</wp:posOffset>
                  </wp:positionV>
                  <wp:extent cx="762000" cy="411480"/>
                  <wp:effectExtent l="19050" t="0" r="0" b="0"/>
                  <wp:wrapSquare wrapText="bothSides"/>
                  <wp:docPr id="22" name="obrázek 1" descr="C:\Users\User\Desktop\MLASK a přehlídka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LASK a přehlídka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6" w:type="dxa"/>
            <w:tcBorders>
              <w:bottom w:val="single" w:sz="24" w:space="0" w:color="000000" w:themeColor="text1"/>
            </w:tcBorders>
            <w:shd w:val="clear" w:color="auto" w:fill="943634" w:themeFill="accent2" w:themeFillShade="BF"/>
          </w:tcPr>
          <w:p w14:paraId="795E7D54" w14:textId="77777777" w:rsidR="00352CD7" w:rsidRPr="008B5AA9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</w:pPr>
            <w:r w:rsidRPr="008B5AA9">
              <w:rPr>
                <w:rFonts w:ascii="Comic Sans MS" w:hAnsi="Comic Sans MS"/>
                <w:b/>
                <w:color w:val="FFFFFF" w:themeColor="background1"/>
                <w:sz w:val="32"/>
                <w:szCs w:val="32"/>
              </w:rPr>
              <w:t>10.00</w:t>
            </w:r>
          </w:p>
          <w:p w14:paraId="38FB04F7" w14:textId="77777777" w:rsidR="00352CD7" w:rsidRPr="003A2FDC" w:rsidRDefault="00352CD7" w:rsidP="002F6A0D">
            <w:pPr>
              <w:pStyle w:val="Bezmezer"/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3A2FDC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10.40</w:t>
            </w:r>
          </w:p>
        </w:tc>
        <w:tc>
          <w:tcPr>
            <w:tcW w:w="727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943634" w:themeFill="accent2" w:themeFillShade="BF"/>
          </w:tcPr>
          <w:p w14:paraId="10FA3E8A" w14:textId="77777777" w:rsidR="00352CD7" w:rsidRPr="003A2FDC" w:rsidRDefault="00352CD7" w:rsidP="002F6A0D">
            <w:pPr>
              <w:pStyle w:val="Bezmezer"/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</w:pPr>
            <w:r w:rsidRPr="003A2FDC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0</w:t>
            </w:r>
          </w:p>
        </w:tc>
      </w:tr>
    </w:tbl>
    <w:p w14:paraId="44A85247" w14:textId="77777777" w:rsidR="007502FF" w:rsidRPr="00182142" w:rsidRDefault="00B30352" w:rsidP="00182142">
      <w:pPr>
        <w:pStyle w:val="Bezmezer"/>
        <w:ind w:left="-142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3296" behindDoc="0" locked="0" layoutInCell="1" allowOverlap="1" wp14:anchorId="7B8276BD" wp14:editId="5712270C">
            <wp:simplePos x="0" y="0"/>
            <wp:positionH relativeFrom="column">
              <wp:posOffset>2526665</wp:posOffset>
            </wp:positionH>
            <wp:positionV relativeFrom="paragraph">
              <wp:posOffset>880110</wp:posOffset>
            </wp:positionV>
            <wp:extent cx="1588770" cy="518160"/>
            <wp:effectExtent l="19050" t="0" r="0" b="0"/>
            <wp:wrapNone/>
            <wp:docPr id="4" name="obrázek 1" descr="C:\Users\haidlmaier\Desktop\DIVA DLO\PŘEHLÍDKA 16\PLAGÁTTRIČKO\300c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dlmaier\Desktop\DIVA DLO\PŘEHLÍDKA 16\PLAGÁTTRIČKO\300cs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1248" behindDoc="0" locked="0" layoutInCell="1" allowOverlap="1" wp14:anchorId="6E70D0E5" wp14:editId="790AE3B7">
            <wp:simplePos x="0" y="0"/>
            <wp:positionH relativeFrom="column">
              <wp:posOffset>4667885</wp:posOffset>
            </wp:positionH>
            <wp:positionV relativeFrom="paragraph">
              <wp:posOffset>521335</wp:posOffset>
            </wp:positionV>
            <wp:extent cx="2007870" cy="960120"/>
            <wp:effectExtent l="19050" t="0" r="0" b="0"/>
            <wp:wrapNone/>
            <wp:docPr id="5" name="obrázek 4" descr="Plzeňský kraj">
              <a:hlinkClick xmlns:a="http://schemas.openxmlformats.org/drawingml/2006/main" r:id="rId10" tgtFrame="_blank" tooltip="&quot;Plzeňský kraj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zeňský kraj">
                      <a:hlinkClick r:id="rId10" tgtFrame="_blank" tooltip="&quot;Plzeňský kraj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960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2272" behindDoc="0" locked="0" layoutInCell="1" allowOverlap="1" wp14:anchorId="31CECD81" wp14:editId="65AEA899">
            <wp:simplePos x="0" y="0"/>
            <wp:positionH relativeFrom="column">
              <wp:posOffset>19685</wp:posOffset>
            </wp:positionH>
            <wp:positionV relativeFrom="paragraph">
              <wp:posOffset>521335</wp:posOffset>
            </wp:positionV>
            <wp:extent cx="727710" cy="838200"/>
            <wp:effectExtent l="19050" t="0" r="0" b="0"/>
            <wp:wrapNone/>
            <wp:docPr id="2" name="obrázek 2" descr="C:\Users\haidlmaier\Desktop\K O S\loga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idlmaier\Desktop\K O S\loga\er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502FF" w:rsidRPr="00182142" w:rsidSect="009417CD">
      <w:pgSz w:w="11906" w:h="16838"/>
      <w:pgMar w:top="426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D3C9E" w14:textId="77777777" w:rsidR="000A7120" w:rsidRDefault="000A7120" w:rsidP="00DC3820">
      <w:pPr>
        <w:spacing w:after="0" w:line="240" w:lineRule="auto"/>
      </w:pPr>
      <w:r>
        <w:separator/>
      </w:r>
    </w:p>
  </w:endnote>
  <w:endnote w:type="continuationSeparator" w:id="0">
    <w:p w14:paraId="3078A8EB" w14:textId="77777777" w:rsidR="000A7120" w:rsidRDefault="000A7120" w:rsidP="00DC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017A5" w14:textId="77777777" w:rsidR="000A7120" w:rsidRDefault="000A7120" w:rsidP="00DC3820">
      <w:pPr>
        <w:spacing w:after="0" w:line="240" w:lineRule="auto"/>
      </w:pPr>
      <w:r>
        <w:separator/>
      </w:r>
    </w:p>
  </w:footnote>
  <w:footnote w:type="continuationSeparator" w:id="0">
    <w:p w14:paraId="5195030F" w14:textId="77777777" w:rsidR="000A7120" w:rsidRDefault="000A7120" w:rsidP="00DC3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4A"/>
    <w:rsid w:val="000059A5"/>
    <w:rsid w:val="00013461"/>
    <w:rsid w:val="00024759"/>
    <w:rsid w:val="00026875"/>
    <w:rsid w:val="00041B06"/>
    <w:rsid w:val="000422E0"/>
    <w:rsid w:val="000700EC"/>
    <w:rsid w:val="000A7120"/>
    <w:rsid w:val="000B0F4A"/>
    <w:rsid w:val="000B2943"/>
    <w:rsid w:val="000B4244"/>
    <w:rsid w:val="000C0584"/>
    <w:rsid w:val="000F1CFA"/>
    <w:rsid w:val="00112BA4"/>
    <w:rsid w:val="00114D29"/>
    <w:rsid w:val="0014179D"/>
    <w:rsid w:val="00146A11"/>
    <w:rsid w:val="00173207"/>
    <w:rsid w:val="0018135E"/>
    <w:rsid w:val="00182142"/>
    <w:rsid w:val="00192DCF"/>
    <w:rsid w:val="001A5296"/>
    <w:rsid w:val="001C552D"/>
    <w:rsid w:val="001D49BC"/>
    <w:rsid w:val="001D525C"/>
    <w:rsid w:val="00210AB0"/>
    <w:rsid w:val="00212230"/>
    <w:rsid w:val="002220B2"/>
    <w:rsid w:val="00230743"/>
    <w:rsid w:val="002431EB"/>
    <w:rsid w:val="002510D7"/>
    <w:rsid w:val="002656EE"/>
    <w:rsid w:val="00270E06"/>
    <w:rsid w:val="002A590E"/>
    <w:rsid w:val="002B5F80"/>
    <w:rsid w:val="002C3517"/>
    <w:rsid w:val="002E1B84"/>
    <w:rsid w:val="002E6114"/>
    <w:rsid w:val="002F6A0D"/>
    <w:rsid w:val="00306F2F"/>
    <w:rsid w:val="003207E5"/>
    <w:rsid w:val="003423FE"/>
    <w:rsid w:val="00352CD7"/>
    <w:rsid w:val="00392765"/>
    <w:rsid w:val="003A2FDC"/>
    <w:rsid w:val="003A593F"/>
    <w:rsid w:val="003E01FB"/>
    <w:rsid w:val="003E09C1"/>
    <w:rsid w:val="003E7FF6"/>
    <w:rsid w:val="003F1510"/>
    <w:rsid w:val="003F57FD"/>
    <w:rsid w:val="0040043B"/>
    <w:rsid w:val="004366E5"/>
    <w:rsid w:val="00442BD1"/>
    <w:rsid w:val="00446C9D"/>
    <w:rsid w:val="00460580"/>
    <w:rsid w:val="00463CA3"/>
    <w:rsid w:val="00485FAE"/>
    <w:rsid w:val="004928F1"/>
    <w:rsid w:val="004D45AB"/>
    <w:rsid w:val="004E4303"/>
    <w:rsid w:val="004E6EF6"/>
    <w:rsid w:val="005006DB"/>
    <w:rsid w:val="00503425"/>
    <w:rsid w:val="005064F7"/>
    <w:rsid w:val="00512EF3"/>
    <w:rsid w:val="00517E49"/>
    <w:rsid w:val="005444BA"/>
    <w:rsid w:val="00564847"/>
    <w:rsid w:val="00592B06"/>
    <w:rsid w:val="005A2D9D"/>
    <w:rsid w:val="005D0AD2"/>
    <w:rsid w:val="005F7173"/>
    <w:rsid w:val="00650FC6"/>
    <w:rsid w:val="00651BAB"/>
    <w:rsid w:val="0065422D"/>
    <w:rsid w:val="00663D12"/>
    <w:rsid w:val="00667A65"/>
    <w:rsid w:val="006802B8"/>
    <w:rsid w:val="006A5257"/>
    <w:rsid w:val="006B5277"/>
    <w:rsid w:val="006C2D88"/>
    <w:rsid w:val="006F0532"/>
    <w:rsid w:val="006F1D8F"/>
    <w:rsid w:val="0070022C"/>
    <w:rsid w:val="007179B2"/>
    <w:rsid w:val="007338F5"/>
    <w:rsid w:val="007502FF"/>
    <w:rsid w:val="0077104F"/>
    <w:rsid w:val="007826F2"/>
    <w:rsid w:val="007A0BA4"/>
    <w:rsid w:val="007B0339"/>
    <w:rsid w:val="007E5D1C"/>
    <w:rsid w:val="007F485C"/>
    <w:rsid w:val="00824F67"/>
    <w:rsid w:val="008303D8"/>
    <w:rsid w:val="008339B0"/>
    <w:rsid w:val="00846616"/>
    <w:rsid w:val="00846804"/>
    <w:rsid w:val="00860990"/>
    <w:rsid w:val="008656F9"/>
    <w:rsid w:val="0087188A"/>
    <w:rsid w:val="00871953"/>
    <w:rsid w:val="008763E3"/>
    <w:rsid w:val="0088302B"/>
    <w:rsid w:val="00892980"/>
    <w:rsid w:val="00894B32"/>
    <w:rsid w:val="008A5374"/>
    <w:rsid w:val="008A53DF"/>
    <w:rsid w:val="008B5AA9"/>
    <w:rsid w:val="008C16F8"/>
    <w:rsid w:val="008D2CCF"/>
    <w:rsid w:val="00900DF7"/>
    <w:rsid w:val="00913275"/>
    <w:rsid w:val="00923349"/>
    <w:rsid w:val="009417CD"/>
    <w:rsid w:val="00953D53"/>
    <w:rsid w:val="0095449A"/>
    <w:rsid w:val="00962811"/>
    <w:rsid w:val="00963467"/>
    <w:rsid w:val="009A7129"/>
    <w:rsid w:val="009D3AD4"/>
    <w:rsid w:val="009E7044"/>
    <w:rsid w:val="009F5622"/>
    <w:rsid w:val="00A00082"/>
    <w:rsid w:val="00A0299D"/>
    <w:rsid w:val="00A06EF8"/>
    <w:rsid w:val="00A47FAA"/>
    <w:rsid w:val="00A578FE"/>
    <w:rsid w:val="00A626AC"/>
    <w:rsid w:val="00A74D3B"/>
    <w:rsid w:val="00A94061"/>
    <w:rsid w:val="00AA05E2"/>
    <w:rsid w:val="00AE1494"/>
    <w:rsid w:val="00AF01DF"/>
    <w:rsid w:val="00B22928"/>
    <w:rsid w:val="00B23293"/>
    <w:rsid w:val="00B30352"/>
    <w:rsid w:val="00B777A4"/>
    <w:rsid w:val="00B907A5"/>
    <w:rsid w:val="00BA5BA6"/>
    <w:rsid w:val="00BD3142"/>
    <w:rsid w:val="00C8094A"/>
    <w:rsid w:val="00CA5915"/>
    <w:rsid w:val="00CD40CF"/>
    <w:rsid w:val="00CD5920"/>
    <w:rsid w:val="00CE4F1B"/>
    <w:rsid w:val="00CE58AD"/>
    <w:rsid w:val="00D0634D"/>
    <w:rsid w:val="00D412CA"/>
    <w:rsid w:val="00D42DD3"/>
    <w:rsid w:val="00D454C2"/>
    <w:rsid w:val="00D60282"/>
    <w:rsid w:val="00D678D1"/>
    <w:rsid w:val="00D725A4"/>
    <w:rsid w:val="00D810DF"/>
    <w:rsid w:val="00D95F85"/>
    <w:rsid w:val="00D97C95"/>
    <w:rsid w:val="00DA5200"/>
    <w:rsid w:val="00DB1BA9"/>
    <w:rsid w:val="00DB2F78"/>
    <w:rsid w:val="00DC1621"/>
    <w:rsid w:val="00DC3820"/>
    <w:rsid w:val="00DC6899"/>
    <w:rsid w:val="00DD50B5"/>
    <w:rsid w:val="00E07B6B"/>
    <w:rsid w:val="00E13AC6"/>
    <w:rsid w:val="00E35423"/>
    <w:rsid w:val="00E40F74"/>
    <w:rsid w:val="00E54110"/>
    <w:rsid w:val="00E63311"/>
    <w:rsid w:val="00E71D38"/>
    <w:rsid w:val="00E75AF7"/>
    <w:rsid w:val="00E83332"/>
    <w:rsid w:val="00E90CAC"/>
    <w:rsid w:val="00EA09F4"/>
    <w:rsid w:val="00EB669F"/>
    <w:rsid w:val="00EF28E7"/>
    <w:rsid w:val="00F46B95"/>
    <w:rsid w:val="00F566A4"/>
    <w:rsid w:val="00F669B8"/>
    <w:rsid w:val="00FA2BD5"/>
    <w:rsid w:val="00FF55E9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d03b,#dea900"/>
    </o:shapedefaults>
    <o:shapelayout v:ext="edit">
      <o:idmap v:ext="edit" data="1"/>
    </o:shapelayout>
  </w:shapeDefaults>
  <w:decimalSymbol w:val=","/>
  <w:listSeparator w:val=";"/>
  <w14:docId w14:val="588C9F37"/>
  <w15:docId w15:val="{5493E7CD-FC18-4451-9AA9-E9B92851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6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F4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B0F4A"/>
    <w:pPr>
      <w:spacing w:after="0" w:line="240" w:lineRule="auto"/>
    </w:pPr>
  </w:style>
  <w:style w:type="table" w:styleId="Mkatabulky">
    <w:name w:val="Table Grid"/>
    <w:basedOn w:val="Normlntabulka"/>
    <w:uiPriority w:val="59"/>
    <w:rsid w:val="000268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DC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3820"/>
  </w:style>
  <w:style w:type="paragraph" w:styleId="Zpat">
    <w:name w:val="footer"/>
    <w:basedOn w:val="Normln"/>
    <w:link w:val="ZpatChar"/>
    <w:uiPriority w:val="99"/>
    <w:semiHidden/>
    <w:unhideWhenUsed/>
    <w:rsid w:val="00DC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://www.plzensky-kraj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C328-0AE0-46E1-80B4-772329F6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PRASOSTROJ</dc:creator>
  <cp:lastModifiedBy>Michaela Bernášková</cp:lastModifiedBy>
  <cp:revision>2</cp:revision>
  <cp:lastPrinted>2024-11-19T09:45:00Z</cp:lastPrinted>
  <dcterms:created xsi:type="dcterms:W3CDTF">2024-11-19T09:47:00Z</dcterms:created>
  <dcterms:modified xsi:type="dcterms:W3CDTF">2024-11-19T09:47:00Z</dcterms:modified>
</cp:coreProperties>
</file>